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4F384" w14:textId="10189430" w:rsidR="00770D6C" w:rsidRDefault="00770D6C">
      <w:pPr>
        <w:rPr>
          <w:rFonts w:ascii="Source Sans Pro" w:hAnsi="Source Sans Pro"/>
        </w:rPr>
      </w:pPr>
      <w:r>
        <w:rPr>
          <w:rFonts w:ascii="Source Sans Pro" w:hAnsi="Source Sans Pro"/>
        </w:rPr>
        <w:t>Carbon Calling 2024</w:t>
      </w:r>
    </w:p>
    <w:p w14:paraId="5F7D78EF" w14:textId="3E4EBE88" w:rsidR="00CD5BBE" w:rsidRPr="008A0B8A" w:rsidRDefault="006C0DCD">
      <w:pPr>
        <w:rPr>
          <w:rFonts w:ascii="Source Sans Pro" w:hAnsi="Source Sans Pro"/>
        </w:rPr>
      </w:pPr>
      <w:r w:rsidRPr="008A0B8A">
        <w:rPr>
          <w:rFonts w:ascii="Source Sans Pro" w:hAnsi="Source Sans Pro"/>
        </w:rPr>
        <w:t>With the Eden Valley as the backdrop</w:t>
      </w:r>
      <w:r>
        <w:rPr>
          <w:rFonts w:ascii="Source Sans Pro" w:hAnsi="Source Sans Pro"/>
        </w:rPr>
        <w:t xml:space="preserve">, </w:t>
      </w:r>
      <w:r w:rsidR="008E6ADF" w:rsidRPr="008A0B8A">
        <w:rPr>
          <w:rFonts w:ascii="Source Sans Pro" w:hAnsi="Source Sans Pro"/>
        </w:rPr>
        <w:t xml:space="preserve">200 </w:t>
      </w:r>
      <w:r w:rsidR="003D2248">
        <w:rPr>
          <w:rFonts w:ascii="Source Sans Pro" w:hAnsi="Source Sans Pro"/>
        </w:rPr>
        <w:t>attendees</w:t>
      </w:r>
      <w:r w:rsidR="0013623C">
        <w:rPr>
          <w:rFonts w:ascii="Source Sans Pro" w:hAnsi="Source Sans Pro"/>
        </w:rPr>
        <w:t xml:space="preserve"> were</w:t>
      </w:r>
      <w:r w:rsidR="003D2248">
        <w:rPr>
          <w:rFonts w:ascii="Source Sans Pro" w:hAnsi="Source Sans Pro"/>
        </w:rPr>
        <w:t xml:space="preserve"> </w:t>
      </w:r>
      <w:r w:rsidR="00600990" w:rsidRPr="008A0B8A">
        <w:rPr>
          <w:rFonts w:ascii="Source Sans Pro" w:hAnsi="Source Sans Pro"/>
        </w:rPr>
        <w:t xml:space="preserve">ushered to their seats to the </w:t>
      </w:r>
      <w:r w:rsidR="0013623C">
        <w:rPr>
          <w:rFonts w:ascii="Source Sans Pro" w:hAnsi="Source Sans Pro"/>
        </w:rPr>
        <w:t>dulcet</w:t>
      </w:r>
      <w:r w:rsidR="00600990" w:rsidRPr="008A0B8A">
        <w:rPr>
          <w:rFonts w:ascii="Source Sans Pro" w:hAnsi="Source Sans Pro"/>
        </w:rPr>
        <w:t xml:space="preserve"> tones of the bagpipes</w:t>
      </w:r>
      <w:r w:rsidR="0013623C">
        <w:rPr>
          <w:rFonts w:ascii="Source Sans Pro" w:hAnsi="Source Sans Pro"/>
        </w:rPr>
        <w:t>.</w:t>
      </w:r>
      <w:r w:rsidR="00600990" w:rsidRPr="008A0B8A">
        <w:rPr>
          <w:rFonts w:ascii="Source Sans Pro" w:hAnsi="Source Sans Pro"/>
        </w:rPr>
        <w:t xml:space="preserve"> Carbon Calling founders and organisers Nic Renison and Liz Gen</w:t>
      </w:r>
      <w:r w:rsidR="008E6ADF" w:rsidRPr="008A0B8A">
        <w:rPr>
          <w:rFonts w:ascii="Source Sans Pro" w:hAnsi="Source Sans Pro"/>
        </w:rPr>
        <w:t>e</w:t>
      </w:r>
      <w:r w:rsidR="00600990" w:rsidRPr="008A0B8A">
        <w:rPr>
          <w:rFonts w:ascii="Source Sans Pro" w:hAnsi="Source Sans Pro"/>
        </w:rPr>
        <w:t xml:space="preserve">ver welcomed the audience to the third iteration of the event, </w:t>
      </w:r>
      <w:r w:rsidR="009F250D" w:rsidRPr="008A0B8A">
        <w:rPr>
          <w:rFonts w:ascii="Source Sans Pro" w:hAnsi="Source Sans Pro"/>
        </w:rPr>
        <w:t xml:space="preserve">at Sleastonhow, Kirkby Thore by kind permission of Tim and Emma Nicholson. Nic &amp; Liz </w:t>
      </w:r>
      <w:r w:rsidR="00600990" w:rsidRPr="008A0B8A">
        <w:rPr>
          <w:rFonts w:ascii="Source Sans Pro" w:hAnsi="Source Sans Pro"/>
        </w:rPr>
        <w:t>introduc</w:t>
      </w:r>
      <w:r w:rsidR="009F250D" w:rsidRPr="008A0B8A">
        <w:rPr>
          <w:rFonts w:ascii="Source Sans Pro" w:hAnsi="Source Sans Pro"/>
        </w:rPr>
        <w:t>ed</w:t>
      </w:r>
      <w:r w:rsidR="00600990" w:rsidRPr="008A0B8A">
        <w:rPr>
          <w:rFonts w:ascii="Source Sans Pro" w:hAnsi="Source Sans Pro"/>
        </w:rPr>
        <w:t xml:space="preserve"> the </w:t>
      </w:r>
      <w:r w:rsidR="009F250D" w:rsidRPr="008A0B8A">
        <w:rPr>
          <w:rFonts w:ascii="Source Sans Pro" w:hAnsi="Source Sans Pro"/>
        </w:rPr>
        <w:t>opening</w:t>
      </w:r>
      <w:r w:rsidR="00600990" w:rsidRPr="008A0B8A">
        <w:rPr>
          <w:rFonts w:ascii="Source Sans Pro" w:hAnsi="Source Sans Pro"/>
        </w:rPr>
        <w:t xml:space="preserve"> </w:t>
      </w:r>
      <w:r w:rsidR="009F250D" w:rsidRPr="008A0B8A">
        <w:rPr>
          <w:rFonts w:ascii="Source Sans Pro" w:hAnsi="Source Sans Pro"/>
        </w:rPr>
        <w:t xml:space="preserve">event </w:t>
      </w:r>
      <w:r w:rsidR="00600990" w:rsidRPr="008A0B8A">
        <w:rPr>
          <w:rFonts w:ascii="Source Sans Pro" w:hAnsi="Source Sans Pro"/>
        </w:rPr>
        <w:t xml:space="preserve">as </w:t>
      </w:r>
      <w:r w:rsidR="00600990" w:rsidRPr="008A0B8A">
        <w:rPr>
          <w:rFonts w:ascii="Source Sans Pro" w:hAnsi="Source Sans Pro"/>
          <w:i/>
          <w:iCs/>
        </w:rPr>
        <w:t>Mock the Week</w:t>
      </w:r>
      <w:r w:rsidR="00600990" w:rsidRPr="008A0B8A">
        <w:rPr>
          <w:rFonts w:ascii="Source Sans Pro" w:hAnsi="Source Sans Pro"/>
        </w:rPr>
        <w:t xml:space="preserve"> meets </w:t>
      </w:r>
      <w:r w:rsidR="00600990" w:rsidRPr="008A0B8A">
        <w:rPr>
          <w:rFonts w:ascii="Source Sans Pro" w:hAnsi="Source Sans Pro"/>
          <w:i/>
          <w:iCs/>
        </w:rPr>
        <w:t>Dragons Den</w:t>
      </w:r>
      <w:r w:rsidR="002A1ABC" w:rsidRPr="008A0B8A">
        <w:rPr>
          <w:rFonts w:ascii="Source Sans Pro" w:hAnsi="Source Sans Pro"/>
        </w:rPr>
        <w:t>,</w:t>
      </w:r>
      <w:r w:rsidR="00600990" w:rsidRPr="008A0B8A">
        <w:rPr>
          <w:rFonts w:ascii="Source Sans Pro" w:hAnsi="Source Sans Pro"/>
        </w:rPr>
        <w:t xml:space="preserve"> cautioning that it was a ‘brave session’ and that we should ‘just go with it’!</w:t>
      </w:r>
    </w:p>
    <w:p w14:paraId="700BDD72" w14:textId="19F9A026" w:rsidR="00600990" w:rsidRPr="008A0B8A" w:rsidRDefault="00600990">
      <w:pPr>
        <w:rPr>
          <w:rFonts w:ascii="Source Sans Pro" w:hAnsi="Source Sans Pro"/>
        </w:rPr>
      </w:pPr>
      <w:r w:rsidRPr="008A0B8A">
        <w:rPr>
          <w:rFonts w:ascii="Source Sans Pro" w:hAnsi="Source Sans Pro"/>
        </w:rPr>
        <w:t>It was indeed an energetic introduction to the event – Rob Yorke energetically chairing a rotating panel of pre-warned attendees who posed thought-provoking questions to the audience, which covered renewable</w:t>
      </w:r>
      <w:r w:rsidR="009F250D" w:rsidRPr="008A0B8A">
        <w:rPr>
          <w:rFonts w:ascii="Source Sans Pro" w:hAnsi="Source Sans Pro"/>
        </w:rPr>
        <w:t xml:space="preserve"> energy</w:t>
      </w:r>
      <w:r w:rsidRPr="008A0B8A">
        <w:rPr>
          <w:rFonts w:ascii="Source Sans Pro" w:hAnsi="Source Sans Pro"/>
        </w:rPr>
        <w:t xml:space="preserve">, testing and data collection, bias, young people, </w:t>
      </w:r>
      <w:r w:rsidR="009F250D" w:rsidRPr="008A0B8A">
        <w:rPr>
          <w:rFonts w:ascii="Source Sans Pro" w:hAnsi="Source Sans Pro"/>
        </w:rPr>
        <w:t xml:space="preserve">how do we regenerate ourselves, the co-benefits of hedge laying, how we have more in common </w:t>
      </w:r>
      <w:r w:rsidRPr="008A0B8A">
        <w:rPr>
          <w:rFonts w:ascii="Source Sans Pro" w:hAnsi="Source Sans Pro"/>
        </w:rPr>
        <w:t>and more.</w:t>
      </w:r>
    </w:p>
    <w:p w14:paraId="34FBA70D" w14:textId="188199D0" w:rsidR="00600990" w:rsidRPr="008A0B8A" w:rsidRDefault="00600990">
      <w:pPr>
        <w:rPr>
          <w:rFonts w:ascii="Source Sans Pro" w:hAnsi="Source Sans Pro"/>
        </w:rPr>
      </w:pPr>
      <w:r w:rsidRPr="008A0B8A">
        <w:rPr>
          <w:rFonts w:ascii="Source Sans Pro" w:hAnsi="Source Sans Pro"/>
        </w:rPr>
        <w:t xml:space="preserve">Piped back to </w:t>
      </w:r>
      <w:r w:rsidR="00B95ADD" w:rsidRPr="008A0B8A">
        <w:rPr>
          <w:rFonts w:ascii="Source Sans Pro" w:hAnsi="Source Sans Pro"/>
        </w:rPr>
        <w:t>our</w:t>
      </w:r>
      <w:r w:rsidRPr="008A0B8A">
        <w:rPr>
          <w:rFonts w:ascii="Source Sans Pro" w:hAnsi="Source Sans Pro"/>
        </w:rPr>
        <w:t xml:space="preserve"> chairs after a short break, the energy continued with an engaging presentation from headline speaker, Allen Williams PhD</w:t>
      </w:r>
      <w:r w:rsidR="002A1ABC" w:rsidRPr="008A0B8A">
        <w:rPr>
          <w:rFonts w:ascii="Source Sans Pro" w:hAnsi="Source Sans Pro"/>
        </w:rPr>
        <w:t>,</w:t>
      </w:r>
      <w:r w:rsidRPr="008A0B8A">
        <w:rPr>
          <w:rFonts w:ascii="Source Sans Pro" w:hAnsi="Source Sans Pro"/>
        </w:rPr>
        <w:t xml:space="preserve"> a sixth generation farmer </w:t>
      </w:r>
      <w:r w:rsidR="002A1ABC" w:rsidRPr="008A0B8A">
        <w:rPr>
          <w:rFonts w:ascii="Source Sans Pro" w:hAnsi="Source Sans Pro"/>
        </w:rPr>
        <w:t xml:space="preserve">from </w:t>
      </w:r>
      <w:r w:rsidR="00B95ADD" w:rsidRPr="008A0B8A">
        <w:rPr>
          <w:rFonts w:ascii="Source Sans Pro" w:hAnsi="Source Sans Pro"/>
        </w:rPr>
        <w:t xml:space="preserve">South </w:t>
      </w:r>
      <w:r w:rsidR="002A1ABC" w:rsidRPr="008A0B8A">
        <w:rPr>
          <w:rFonts w:ascii="Source Sans Pro" w:hAnsi="Source Sans Pro"/>
        </w:rPr>
        <w:t xml:space="preserve">Carolina </w:t>
      </w:r>
      <w:r w:rsidRPr="008A0B8A">
        <w:rPr>
          <w:rFonts w:ascii="Source Sans Pro" w:hAnsi="Source Sans Pro"/>
        </w:rPr>
        <w:t xml:space="preserve">and </w:t>
      </w:r>
      <w:r w:rsidR="002A1ABC" w:rsidRPr="008A0B8A">
        <w:rPr>
          <w:rFonts w:ascii="Source Sans Pro" w:hAnsi="Source Sans Pro"/>
        </w:rPr>
        <w:t>co-founder</w:t>
      </w:r>
      <w:r w:rsidRPr="008A0B8A">
        <w:rPr>
          <w:rFonts w:ascii="Source Sans Pro" w:hAnsi="Source Sans Pro"/>
        </w:rPr>
        <w:t xml:space="preserve"> of Understanding Ag. </w:t>
      </w:r>
      <w:r w:rsidR="002A1ABC" w:rsidRPr="008A0B8A">
        <w:rPr>
          <w:rFonts w:ascii="Source Sans Pro" w:hAnsi="Source Sans Pro"/>
        </w:rPr>
        <w:t>Allen kicked o</w:t>
      </w:r>
      <w:r w:rsidR="00770D6C">
        <w:rPr>
          <w:rFonts w:ascii="Source Sans Pro" w:hAnsi="Source Sans Pro"/>
        </w:rPr>
        <w:t>f</w:t>
      </w:r>
      <w:r w:rsidR="002A1ABC" w:rsidRPr="008A0B8A">
        <w:rPr>
          <w:rFonts w:ascii="Source Sans Pro" w:hAnsi="Source Sans Pro"/>
        </w:rPr>
        <w:t>f his talk saying that he had transitioned from starting each day by asking “</w:t>
      </w:r>
      <w:r w:rsidR="002A1ABC" w:rsidRPr="003D2248">
        <w:rPr>
          <w:rFonts w:ascii="Source Sans Pro" w:hAnsi="Source Sans Pro"/>
          <w:i/>
          <w:iCs/>
        </w:rPr>
        <w:t>What are we going to kill today, what ‘</w:t>
      </w:r>
      <w:proofErr w:type="spellStart"/>
      <w:r w:rsidR="002A1ABC" w:rsidRPr="003D2248">
        <w:rPr>
          <w:rFonts w:ascii="Source Sans Pro" w:hAnsi="Source Sans Pro"/>
          <w:i/>
          <w:iCs/>
        </w:rPr>
        <w:t>cide</w:t>
      </w:r>
      <w:proofErr w:type="spellEnd"/>
      <w:r w:rsidR="002A1ABC" w:rsidRPr="003D2248">
        <w:rPr>
          <w:rFonts w:ascii="Source Sans Pro" w:hAnsi="Source Sans Pro"/>
          <w:i/>
          <w:iCs/>
        </w:rPr>
        <w:t xml:space="preserve"> are we </w:t>
      </w:r>
      <w:proofErr w:type="spellStart"/>
      <w:r w:rsidR="002A1ABC" w:rsidRPr="003D2248">
        <w:rPr>
          <w:rFonts w:ascii="Source Sans Pro" w:hAnsi="Source Sans Pro"/>
          <w:i/>
          <w:iCs/>
        </w:rPr>
        <w:t>gonna</w:t>
      </w:r>
      <w:proofErr w:type="spellEnd"/>
      <w:r w:rsidR="002A1ABC" w:rsidRPr="003D2248">
        <w:rPr>
          <w:rFonts w:ascii="Source Sans Pro" w:hAnsi="Source Sans Pro"/>
          <w:i/>
          <w:iCs/>
        </w:rPr>
        <w:t xml:space="preserve"> use?</w:t>
      </w:r>
      <w:r w:rsidR="002A1ABC" w:rsidRPr="008A0B8A">
        <w:rPr>
          <w:rFonts w:ascii="Source Sans Pro" w:hAnsi="Source Sans Pro"/>
        </w:rPr>
        <w:t>’ to “</w:t>
      </w:r>
      <w:r w:rsidR="002A1ABC" w:rsidRPr="003D2248">
        <w:rPr>
          <w:rFonts w:ascii="Source Sans Pro" w:hAnsi="Source Sans Pro"/>
          <w:i/>
          <w:iCs/>
        </w:rPr>
        <w:t>What life systems are we going to support today?</w:t>
      </w:r>
      <w:r w:rsidR="002A1ABC" w:rsidRPr="008A0B8A">
        <w:rPr>
          <w:rFonts w:ascii="Source Sans Pro" w:hAnsi="Source Sans Pro"/>
        </w:rPr>
        <w:t xml:space="preserve">”. </w:t>
      </w:r>
      <w:r w:rsidR="009F250D" w:rsidRPr="008A0B8A">
        <w:rPr>
          <w:rFonts w:ascii="Source Sans Pro" w:hAnsi="Source Sans Pro"/>
        </w:rPr>
        <w:t xml:space="preserve">He talked about compaction – in the soil and between our </w:t>
      </w:r>
      <w:r w:rsidR="008A0B8A" w:rsidRPr="008A0B8A">
        <w:rPr>
          <w:rFonts w:ascii="Source Sans Pro" w:hAnsi="Source Sans Pro"/>
        </w:rPr>
        <w:t xml:space="preserve">own </w:t>
      </w:r>
      <w:r w:rsidR="009F250D" w:rsidRPr="008A0B8A">
        <w:rPr>
          <w:rFonts w:ascii="Source Sans Pro" w:hAnsi="Source Sans Pro"/>
        </w:rPr>
        <w:t>ears</w:t>
      </w:r>
      <w:r w:rsidR="003D2248">
        <w:rPr>
          <w:rFonts w:ascii="Source Sans Pro" w:hAnsi="Source Sans Pro"/>
        </w:rPr>
        <w:t>,</w:t>
      </w:r>
      <w:r w:rsidR="009F250D" w:rsidRPr="008A0B8A">
        <w:rPr>
          <w:rFonts w:ascii="Source Sans Pro" w:hAnsi="Source Sans Pro"/>
        </w:rPr>
        <w:t xml:space="preserve"> </w:t>
      </w:r>
      <w:r w:rsidR="003D2248">
        <w:rPr>
          <w:rFonts w:ascii="Source Sans Pro" w:hAnsi="Source Sans Pro"/>
        </w:rPr>
        <w:t xml:space="preserve">and </w:t>
      </w:r>
      <w:r w:rsidR="002A1ABC" w:rsidRPr="008A0B8A">
        <w:rPr>
          <w:rFonts w:ascii="Source Sans Pro" w:hAnsi="Source Sans Pro"/>
        </w:rPr>
        <w:t>outlined his 6-3-4 protocol – the six principles of soil health, three rules of adaptive stewardship and four ecosystem processes, backed up with impressive statistics</w:t>
      </w:r>
      <w:r w:rsidR="003D2248">
        <w:rPr>
          <w:rFonts w:ascii="Source Sans Pro" w:hAnsi="Source Sans Pro"/>
        </w:rPr>
        <w:t xml:space="preserve"> and practical examples</w:t>
      </w:r>
      <w:r w:rsidR="002A1ABC" w:rsidRPr="008A0B8A">
        <w:rPr>
          <w:rFonts w:ascii="Source Sans Pro" w:hAnsi="Source Sans Pro"/>
        </w:rPr>
        <w:t xml:space="preserve"> which showed how regenerative farming techniques has swift benefits on soil quality, productivity and economics.</w:t>
      </w:r>
    </w:p>
    <w:p w14:paraId="29724248" w14:textId="0D944405" w:rsidR="003D2248" w:rsidRDefault="002A1ABC">
      <w:pPr>
        <w:rPr>
          <w:rFonts w:ascii="Source Sans Pro" w:hAnsi="Source Sans Pro"/>
        </w:rPr>
      </w:pPr>
      <w:r w:rsidRPr="008A0B8A">
        <w:rPr>
          <w:rFonts w:ascii="Source Sans Pro" w:hAnsi="Source Sans Pro"/>
        </w:rPr>
        <w:t>A delicious, locally produced lunch of slow-cooked beef tortilla or pulled pork</w:t>
      </w:r>
      <w:r w:rsidR="001A525A">
        <w:rPr>
          <w:rFonts w:ascii="Source Sans Pro" w:hAnsi="Source Sans Pro"/>
        </w:rPr>
        <w:t xml:space="preserve"> </w:t>
      </w:r>
      <w:r w:rsidR="00770D6C">
        <w:rPr>
          <w:rFonts w:ascii="Source Sans Pro" w:hAnsi="Source Sans Pro"/>
        </w:rPr>
        <w:t xml:space="preserve">baps followed, with the break </w:t>
      </w:r>
      <w:proofErr w:type="spellStart"/>
      <w:r w:rsidR="001A525A">
        <w:rPr>
          <w:rFonts w:ascii="Source Sans Pro" w:hAnsi="Source Sans Pro"/>
        </w:rPr>
        <w:t>gav</w:t>
      </w:r>
      <w:r w:rsidR="00770D6C">
        <w:rPr>
          <w:rFonts w:ascii="Source Sans Pro" w:hAnsi="Source Sans Pro"/>
        </w:rPr>
        <w:t>ing</w:t>
      </w:r>
      <w:proofErr w:type="spellEnd"/>
      <w:r w:rsidR="001A525A">
        <w:rPr>
          <w:rFonts w:ascii="Source Sans Pro" w:hAnsi="Source Sans Pro"/>
        </w:rPr>
        <w:t xml:space="preserve"> attendees to drop in to some sessions including useful kit to </w:t>
      </w:r>
      <w:r w:rsidR="003D2248" w:rsidRPr="003D2248">
        <w:rPr>
          <w:rFonts w:ascii="Source Sans Pro" w:hAnsi="Source Sans Pro"/>
        </w:rPr>
        <w:t>bring more biological life</w:t>
      </w:r>
      <w:r w:rsidR="001A525A">
        <w:rPr>
          <w:rFonts w:ascii="Source Sans Pro" w:hAnsi="Source Sans Pro"/>
        </w:rPr>
        <w:t xml:space="preserve"> </w:t>
      </w:r>
      <w:r w:rsidR="003D2248" w:rsidRPr="003D2248">
        <w:rPr>
          <w:rFonts w:ascii="Source Sans Pro" w:hAnsi="Source Sans Pro"/>
        </w:rPr>
        <w:t xml:space="preserve">to </w:t>
      </w:r>
      <w:r w:rsidR="001A525A">
        <w:rPr>
          <w:rFonts w:ascii="Source Sans Pro" w:hAnsi="Source Sans Pro"/>
        </w:rPr>
        <w:t>your</w:t>
      </w:r>
      <w:r w:rsidR="003D2248" w:rsidRPr="003D2248">
        <w:rPr>
          <w:rFonts w:ascii="Source Sans Pro" w:hAnsi="Source Sans Pro"/>
        </w:rPr>
        <w:t xml:space="preserve"> farm</w:t>
      </w:r>
      <w:r w:rsidR="001A525A">
        <w:rPr>
          <w:rFonts w:ascii="Source Sans Pro" w:hAnsi="Source Sans Pro"/>
        </w:rPr>
        <w:t>, a fencing demo, a dung beetle safari, a hedge safari and, following on from the key note speech, how m</w:t>
      </w:r>
      <w:r w:rsidR="003D2248" w:rsidRPr="003D2248">
        <w:rPr>
          <w:rFonts w:ascii="Source Sans Pro" w:hAnsi="Source Sans Pro"/>
        </w:rPr>
        <w:t xml:space="preserve">entoring can </w:t>
      </w:r>
      <w:r w:rsidR="001A525A">
        <w:rPr>
          <w:rFonts w:ascii="Source Sans Pro" w:hAnsi="Source Sans Pro"/>
        </w:rPr>
        <w:t>improve</w:t>
      </w:r>
      <w:r w:rsidR="003D2248" w:rsidRPr="003D2248">
        <w:rPr>
          <w:rFonts w:ascii="Source Sans Pro" w:hAnsi="Source Sans Pro"/>
        </w:rPr>
        <w:t xml:space="preserve"> soil health and </w:t>
      </w:r>
      <w:r w:rsidR="001A525A">
        <w:rPr>
          <w:rFonts w:ascii="Source Sans Pro" w:hAnsi="Source Sans Pro"/>
        </w:rPr>
        <w:t>productivity.</w:t>
      </w:r>
    </w:p>
    <w:p w14:paraId="1B320281" w14:textId="47AD70CF" w:rsidR="001A525A" w:rsidRDefault="003D2248">
      <w:pPr>
        <w:rPr>
          <w:rFonts w:ascii="Source Sans Pro" w:hAnsi="Source Sans Pro"/>
        </w:rPr>
      </w:pPr>
      <w:r>
        <w:rPr>
          <w:rFonts w:ascii="Source Sans Pro" w:hAnsi="Source Sans Pro"/>
        </w:rPr>
        <w:t>After lunch, delegates chose from a range of workshops – the most popular of which understandable proved to be Allen Williams’ deeper dive into his framework and its application in the field locally</w:t>
      </w:r>
      <w:r w:rsidR="001A525A">
        <w:rPr>
          <w:rFonts w:ascii="Source Sans Pro" w:hAnsi="Source Sans Pro"/>
        </w:rPr>
        <w:t>, repeated again later for those that missed it</w:t>
      </w:r>
      <w:r w:rsidR="00770D6C">
        <w:rPr>
          <w:rFonts w:ascii="Source Sans Pro" w:hAnsi="Source Sans Pro"/>
        </w:rPr>
        <w:t>.</w:t>
      </w:r>
      <w:r w:rsidR="001A525A">
        <w:rPr>
          <w:rFonts w:ascii="Source Sans Pro" w:hAnsi="Source Sans Pro"/>
        </w:rPr>
        <w:t xml:space="preserve"> </w:t>
      </w:r>
      <w:r w:rsidR="00770D6C">
        <w:rPr>
          <w:rFonts w:ascii="Source Sans Pro" w:hAnsi="Source Sans Pro"/>
        </w:rPr>
        <w:t>P</w:t>
      </w:r>
      <w:r>
        <w:rPr>
          <w:rFonts w:ascii="Source Sans Pro" w:hAnsi="Source Sans Pro"/>
        </w:rPr>
        <w:t xml:space="preserve">lus others on </w:t>
      </w:r>
      <w:r w:rsidR="001A525A">
        <w:rPr>
          <w:rFonts w:ascii="Source Sans Pro" w:hAnsi="Source Sans Pro"/>
        </w:rPr>
        <w:t>making more of hedges and trees, balancing trees and livestock, stocking rates, soil health, composting and water quality.</w:t>
      </w:r>
    </w:p>
    <w:p w14:paraId="5D28F902" w14:textId="1E53BAD0" w:rsidR="003D2248" w:rsidRPr="008A0B8A" w:rsidRDefault="001A525A">
      <w:pPr>
        <w:rPr>
          <w:rFonts w:ascii="Source Sans Pro" w:hAnsi="Source Sans Pro"/>
        </w:rPr>
      </w:pPr>
      <w:r>
        <w:rPr>
          <w:rFonts w:ascii="Source Sans Pro" w:hAnsi="Source Sans Pro"/>
        </w:rPr>
        <w:t>The day wrapped up with a panel sessions led by A</w:t>
      </w:r>
      <w:r w:rsidR="00586111">
        <w:rPr>
          <w:rFonts w:ascii="Source Sans Pro" w:hAnsi="Source Sans Pro"/>
        </w:rPr>
        <w:t>H</w:t>
      </w:r>
      <w:r>
        <w:rPr>
          <w:rFonts w:ascii="Source Sans Pro" w:hAnsi="Source Sans Pro"/>
        </w:rPr>
        <w:t>DB, focussing on converting ideas to actual behaviour change.</w:t>
      </w:r>
      <w:r w:rsidR="007A2C93">
        <w:rPr>
          <w:rFonts w:ascii="Source Sans Pro" w:hAnsi="Source Sans Pro"/>
        </w:rPr>
        <w:t xml:space="preserve"> Around 40 delegates camped over, </w:t>
      </w:r>
      <w:r w:rsidR="000212BB">
        <w:rPr>
          <w:rFonts w:ascii="Source Sans Pro" w:hAnsi="Source Sans Pro"/>
        </w:rPr>
        <w:t>and the conversation continued over more great food and drink.</w:t>
      </w:r>
    </w:p>
    <w:sectPr w:rsidR="003D2248" w:rsidRPr="008A0B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BE"/>
    <w:rsid w:val="000212BB"/>
    <w:rsid w:val="0013623C"/>
    <w:rsid w:val="001A525A"/>
    <w:rsid w:val="002A1ABC"/>
    <w:rsid w:val="002C3615"/>
    <w:rsid w:val="002C4AFF"/>
    <w:rsid w:val="003D2248"/>
    <w:rsid w:val="003D2BA1"/>
    <w:rsid w:val="004B47E2"/>
    <w:rsid w:val="00580A98"/>
    <w:rsid w:val="00586111"/>
    <w:rsid w:val="005B1E92"/>
    <w:rsid w:val="00600953"/>
    <w:rsid w:val="00600990"/>
    <w:rsid w:val="006C0DCD"/>
    <w:rsid w:val="00770D6C"/>
    <w:rsid w:val="007A2C93"/>
    <w:rsid w:val="007C63A1"/>
    <w:rsid w:val="008A0B8A"/>
    <w:rsid w:val="008E6ADF"/>
    <w:rsid w:val="009F250D"/>
    <w:rsid w:val="00B95ADD"/>
    <w:rsid w:val="00C517F6"/>
    <w:rsid w:val="00CD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24814"/>
  <w15:chartTrackingRefBased/>
  <w15:docId w15:val="{4B035992-AD61-4DDE-9378-20540CE5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5B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B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B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B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B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B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B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B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B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B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B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B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B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B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B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5B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5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B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5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5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5B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5B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5B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B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5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Stephenson</dc:creator>
  <cp:keywords/>
  <dc:description/>
  <cp:lastModifiedBy>Liz Genever</cp:lastModifiedBy>
  <cp:revision>3</cp:revision>
  <dcterms:created xsi:type="dcterms:W3CDTF">2024-08-20T12:27:00Z</dcterms:created>
  <dcterms:modified xsi:type="dcterms:W3CDTF">2024-08-20T12:28:00Z</dcterms:modified>
</cp:coreProperties>
</file>